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after="156" w:afterLines="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工作室负责人申请表</w:t>
      </w:r>
    </w:p>
    <w:tbl>
      <w:tblPr>
        <w:tblStyle w:val="6"/>
        <w:tblpPr w:leftFromText="180" w:rightFromText="180" w:vertAnchor="text" w:horzAnchor="page" w:tblpXSpec="center" w:tblpY="99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146"/>
        <w:gridCol w:w="1122"/>
        <w:gridCol w:w="769"/>
        <w:gridCol w:w="1101"/>
        <w:gridCol w:w="102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w w:val="90"/>
                <w:sz w:val="28"/>
              </w:rPr>
            </w:pPr>
            <w:r>
              <w:rPr>
                <w:rFonts w:hint="eastAsia" w:ascii="仿宋_GB2312" w:eastAsia="仿宋_GB2312"/>
                <w:w w:val="90"/>
                <w:sz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Times New Roman" w:eastAsia="仿宋_GB2312" w:cs="Times New Roman"/>
                <w:w w:val="90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</w:t>
            </w:r>
            <w:r>
              <w:rPr>
                <w:rFonts w:hint="eastAsia" w:ascii="仿宋_GB2312" w:eastAsia="仿宋_GB2312"/>
                <w:sz w:val="32"/>
              </w:rPr>
              <w:t>/</w:t>
            </w:r>
            <w:r>
              <w:rPr>
                <w:rFonts w:hint="eastAsia" w:ascii="仿宋_GB2312" w:eastAsia="仿宋_GB2312"/>
                <w:sz w:val="28"/>
              </w:rPr>
              <w:t>班级</w:t>
            </w:r>
          </w:p>
        </w:tc>
        <w:tc>
          <w:tcPr>
            <w:tcW w:w="5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5"/>
              </w:tabs>
              <w:spacing w:after="0"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Times New Roman" w:eastAsia="仿宋_GB2312" w:cs="Times New Roman"/>
                <w:w w:val="90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班级排名/班级人数/综测等级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GPA</w:t>
            </w:r>
            <w:r>
              <w:rPr>
                <w:rFonts w:hint="eastAsia" w:ascii="仿宋_GB2312" w:eastAsia="仿宋_GB2312"/>
                <w:sz w:val="28"/>
              </w:rPr>
              <w:t>/班级排名/班级人数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Times New Roman" w:eastAsia="仿宋_GB2312" w:cs="Times New Roman"/>
                <w:w w:val="90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拟竞聘职位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Times New Roman" w:eastAsia="仿宋_GB2312" w:cs="Times New Roman"/>
                <w:w w:val="90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是否愿意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接受调剂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49"/>
              </w:tabs>
              <w:spacing w:after="0" w:line="400" w:lineRule="exact"/>
              <w:ind w:firstLine="720" w:firstLineChars="3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任职经历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49"/>
              </w:tabs>
              <w:spacing w:after="0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获奖情况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个人鉴定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工作设想</w:t>
            </w:r>
          </w:p>
        </w:tc>
        <w:tc>
          <w:tcPr>
            <w:tcW w:w="6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600</w:t>
            </w:r>
            <w:r>
              <w:rPr>
                <w:rFonts w:hint="eastAsia" w:ascii="仿宋_GB2312" w:eastAsia="仿宋_GB2312"/>
                <w:sz w:val="28"/>
              </w:rPr>
              <w:t>字左右，可另附纸）</w:t>
            </w:r>
          </w:p>
          <w:p>
            <w:pPr>
              <w:spacing w:after="0" w:line="400" w:lineRule="exact"/>
              <w:jc w:val="both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after="0" w:line="14" w:lineRule="exact"/>
        <w:rPr>
          <w:rFonts w:ascii="仿宋_GB2312" w:hAnsi="Times New Roman" w:eastAsia="仿宋_GB2312" w:cs="Times New Roman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57A34101"/>
    <w:rsid w:val="024912E2"/>
    <w:rsid w:val="57A34101"/>
    <w:rsid w:val="63C66DFA"/>
    <w:rsid w:val="6C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公文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方正仿宋_GBK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2023-06-06T01:46:00Z</dcterms:created>
  <dc:creator>VOLCANO</dc:creator>
  <cp:lastModifiedBy>法子天</cp:lastModifiedBy>
  <dcterms:modified xsi:type="dcterms:W3CDTF">2023-06-08T05:31:05Z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24D9FC6E06EA4471AA204BCD881A0A87_13</vt:lpwstr>
  </property>
</Properties>
</file>